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DB" w:rsidRDefault="00546A92" w:rsidP="0066584C">
      <w:pPr>
        <w:spacing w:line="240" w:lineRule="auto"/>
        <w:jc w:val="center"/>
        <w:rPr>
          <w:rFonts w:ascii="Arial" w:hAnsi="Arial" w:cs="Arial"/>
          <w:b/>
          <w:bCs/>
          <w:color w:val="008080"/>
          <w:sz w:val="36"/>
          <w:szCs w:val="36"/>
        </w:rPr>
      </w:pPr>
      <w:r>
        <w:rPr>
          <w:rFonts w:ascii="Arial" w:hAnsi="Arial" w:cs="Arial"/>
          <w:b/>
          <w:bCs/>
          <w:color w:val="008080"/>
          <w:sz w:val="36"/>
          <w:szCs w:val="36"/>
        </w:rPr>
        <w:t>INFOBLATT Fuhrpark:</w:t>
      </w:r>
    </w:p>
    <w:p w:rsidR="0066584C" w:rsidRPr="00D67A0A" w:rsidRDefault="00546A92" w:rsidP="0066584C">
      <w:pPr>
        <w:spacing w:line="240" w:lineRule="auto"/>
        <w:jc w:val="center"/>
        <w:rPr>
          <w:rFonts w:ascii="Arial" w:hAnsi="Arial" w:cs="Arial"/>
          <w:b/>
          <w:color w:val="00737E"/>
          <w:w w:val="85"/>
          <w:sz w:val="24"/>
          <w:szCs w:val="24"/>
        </w:rPr>
      </w:pPr>
      <w:r>
        <w:rPr>
          <w:rFonts w:ascii="Arial" w:hAnsi="Arial" w:cs="Arial"/>
          <w:b/>
          <w:bCs/>
          <w:color w:val="008080"/>
          <w:sz w:val="36"/>
          <w:szCs w:val="36"/>
        </w:rPr>
        <w:t>zur Benützung von Dienst-Kfz im INLAND</w:t>
      </w:r>
    </w:p>
    <w:p w:rsidR="0066584C" w:rsidRPr="00D67A0A" w:rsidRDefault="00A31F4B" w:rsidP="00AE66DB">
      <w:pPr>
        <w:spacing w:after="0" w:line="240" w:lineRule="auto"/>
        <w:jc w:val="center"/>
        <w:rPr>
          <w:rFonts w:ascii="Arial" w:hAnsi="Arial" w:cs="Arial"/>
          <w:b/>
          <w:color w:val="00737E"/>
          <w:w w:val="85"/>
          <w:sz w:val="24"/>
          <w:szCs w:val="24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bookmarkStart w:id="0" w:name="_Hlk34212079"/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Reservierungsanträge können via GTB-Plattform angemeldet werden.</w:t>
      </w:r>
    </w:p>
    <w:p w:rsidR="009F3897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Reservierungen werden </w:t>
      </w: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nach der Reihenfolge des Einlangens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vorgenommen.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Der unterschriebene Antrag muss aufgrund des Genehmigungsverfahrens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br/>
      </w: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mindestens 14 Tage vor dem geplanten Termin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in der GTB einlangen.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Termine/Reservierungen gelten erst dann als fixiert, wenn die Unterlagen wie</w:t>
      </w:r>
    </w:p>
    <w:p w:rsidR="0066584C" w:rsidRPr="00FC2AD0" w:rsidRDefault="00546A92" w:rsidP="0066584C">
      <w:pPr>
        <w:numPr>
          <w:ilvl w:val="1"/>
          <w:numId w:val="1"/>
        </w:numPr>
        <w:tabs>
          <w:tab w:val="left" w:pos="1985"/>
          <w:tab w:val="left" w:pos="5103"/>
          <w:tab w:val="left" w:pos="6379"/>
        </w:tabs>
        <w:spacing w:after="0" w:line="240" w:lineRule="auto"/>
        <w:ind w:hanging="22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Antrag mit Unterschrift des Leiters der OE oder Stellvertreter</w:t>
      </w:r>
    </w:p>
    <w:p w:rsidR="009F3897" w:rsidRDefault="00D67A0A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 xml:space="preserve">                            </w:t>
      </w:r>
      <w:r w:rsidR="00546A92"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in der GTB eingelangt sind.</w:t>
      </w:r>
    </w:p>
    <w:p w:rsidR="009352A8" w:rsidRDefault="00546A92" w:rsidP="009352A8">
      <w:pPr>
        <w:numPr>
          <w:ilvl w:val="1"/>
          <w:numId w:val="1"/>
        </w:numPr>
        <w:tabs>
          <w:tab w:val="left" w:pos="1985"/>
          <w:tab w:val="left" w:pos="5103"/>
          <w:tab w:val="left" w:pos="6379"/>
        </w:tabs>
        <w:spacing w:after="0" w:line="240" w:lineRule="auto"/>
        <w:ind w:hanging="22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Ein gültiger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Führerschein des Fahrers </w:t>
      </w: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durch diesen bei der </w:t>
      </w:r>
    </w:p>
    <w:p w:rsidR="009352A8" w:rsidRPr="00FC2AD0" w:rsidRDefault="00D67A0A" w:rsidP="009352A8">
      <w:pPr>
        <w:tabs>
          <w:tab w:val="left" w:pos="1985"/>
          <w:tab w:val="left" w:pos="5103"/>
          <w:tab w:val="left" w:pos="6379"/>
        </w:tabs>
        <w:spacing w:after="0" w:line="240" w:lineRule="auto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                           </w:t>
      </w:r>
      <w:r w:rsidR="00546A92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              Abholung/Übergabe des Fahrzeuges vorgewiesen werden kann.</w:t>
      </w:r>
    </w:p>
    <w:p w:rsidR="0066584C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ab/>
        <w:t>Bei nicht zeitgerechtem Einlangen wird die Reservierung storniert.</w:t>
      </w:r>
    </w:p>
    <w:p w:rsidR="009F3897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9F3897" w:rsidRPr="00FC2AD0" w:rsidRDefault="00546A92" w:rsidP="009F3897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Samstag/Sonntag/Feiertag</w:t>
      </w:r>
    </w:p>
    <w:p w:rsidR="009F3897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An Sa/So/F</w:t>
      </w:r>
      <w:r w:rsidR="00D67A0A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ei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können grundsätzlich keine Fahrzeuge verliehen werden.</w:t>
      </w:r>
    </w:p>
    <w:p w:rsidR="009F3897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Fahrzeugrückgaben müssen freitags bis spätestens 1</w:t>
      </w:r>
      <w:r w:rsidR="00D67A0A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4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:30 Uhr erfolgen.</w:t>
      </w:r>
    </w:p>
    <w:p w:rsidR="009F3897" w:rsidRPr="00FC2AD0" w:rsidRDefault="00546A92" w:rsidP="009F3897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Ausnahme</w:t>
      </w:r>
    </w:p>
    <w:p w:rsidR="009F3897" w:rsidRPr="00FC2AD0" w:rsidRDefault="00546A92" w:rsidP="009F3897">
      <w:pPr>
        <w:tabs>
          <w:tab w:val="left" w:pos="709"/>
          <w:tab w:val="left" w:pos="5103"/>
          <w:tab w:val="left" w:pos="6379"/>
        </w:tabs>
        <w:spacing w:after="0" w:line="240" w:lineRule="auto"/>
        <w:ind w:left="708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Bei Dienstfahrten, die länger als 1 Woche dauern, und somit das Wochenende oder einen Feiertag inkludieren, muss die Fahrzeugübergabe vor dem Wochenende am Freitag bis spätestens 1</w:t>
      </w:r>
      <w:r w:rsidR="00D67A0A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4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:30 Uhr erfolgen.</w:t>
      </w:r>
    </w:p>
    <w:p w:rsidR="009F3897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Diese Anträge dürfen ausnahmslos nur vom Leiter der OE/LS unterzeichnet werden</w:t>
      </w:r>
    </w:p>
    <w:p w:rsidR="009F3897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(Anordnungsbefugter).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bookmarkEnd w:id="0"/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Das Fahrzeug muss in gereinigtem Zustand zurückgegeben werden!</w:t>
      </w:r>
    </w:p>
    <w:p w:rsidR="0066584C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Anfallende Reinigungskosten werden in Rechnung gestellt.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Verrechnung:</w:t>
      </w:r>
    </w:p>
    <w:p w:rsidR="0066584C" w:rsidRPr="00FC2AD0" w:rsidRDefault="00546A92" w:rsidP="0066584C">
      <w:pPr>
        <w:numPr>
          <w:ilvl w:val="1"/>
          <w:numId w:val="1"/>
        </w:numPr>
        <w:tabs>
          <w:tab w:val="left" w:pos="1985"/>
          <w:tab w:val="left" w:pos="3686"/>
          <w:tab w:val="left" w:pos="5103"/>
          <w:tab w:val="left" w:pos="6379"/>
        </w:tabs>
        <w:spacing w:after="0" w:line="240" w:lineRule="auto"/>
        <w:ind w:left="1276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BUS: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ab/>
        <w:t>€   0,</w:t>
      </w:r>
      <w:r w:rsidR="009E328E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5</w:t>
      </w:r>
      <w:r w:rsidR="00A31F4B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0</w:t>
      </w:r>
      <w:r w:rsidR="009E328E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</w:t>
      </w: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pro km; Eigentanken lt. Fahrtenbuch wird berücksichtigt.</w:t>
      </w:r>
    </w:p>
    <w:p w:rsidR="0066584C" w:rsidRPr="00FC2AD0" w:rsidRDefault="00A31F4B" w:rsidP="0066584C">
      <w:pPr>
        <w:tabs>
          <w:tab w:val="left" w:pos="1985"/>
          <w:tab w:val="left" w:pos="3686"/>
          <w:tab w:val="left" w:pos="5103"/>
          <w:tab w:val="left" w:pos="6379"/>
        </w:tabs>
        <w:spacing w:after="0" w:line="240" w:lineRule="auto"/>
        <w:ind w:left="1276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Sonstige Gebühren und Kosten:</w:t>
      </w:r>
    </w:p>
    <w:p w:rsidR="0066584C" w:rsidRPr="00FC2AD0" w:rsidRDefault="00546A92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Ev. anfallende Maut- oder Parkgebühren werden in der Verrechnung nicht berücksichtigt, diese Kosten müssen von der OE selbst getragen werden.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Vorkommnisse müssen sofort gemeldet werden.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851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851" w:hanging="567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 Unfall-Schäden am Fahrzeug muss die OE für anfallende Reparaturkosten aufkommen: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DB202A" w:rsidRDefault="00546A92" w:rsidP="00FC2AD0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Materialtransporter LE-876BU:  Kasko-Versicherung, Selbstbehalt € 325, --</w:t>
      </w:r>
    </w:p>
    <w:p w:rsidR="00BA391B" w:rsidRPr="00BA391B" w:rsidRDefault="00BA391B" w:rsidP="00BA391B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 xml:space="preserve">                                                   </w:t>
      </w:r>
      <w:r w:rsidRPr="00BA391B">
        <w:rPr>
          <w:rFonts w:ascii="Arial" w:eastAsia="Times New Roman" w:hAnsi="Arial" w:cs="Arial"/>
          <w:b/>
          <w:bCs/>
          <w:w w:val="85"/>
          <w:sz w:val="20"/>
          <w:szCs w:val="20"/>
          <w:lang w:val="de-DE" w:eastAsia="de-DE"/>
        </w:rPr>
        <w:t>besondere Bedingungen: kein MWST-Ersatz im Schadenfall</w:t>
      </w:r>
    </w:p>
    <w:p w:rsidR="00FC2AD0" w:rsidRDefault="00546A92" w:rsidP="00FC2AD0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Materialtransporter LE-931BM:  Keine Kasko-Versicherung, Übernahme der gesamten Reparaturkosten</w:t>
      </w:r>
    </w:p>
    <w:p w:rsidR="0066584C" w:rsidRPr="00FC2AD0" w:rsidRDefault="00546A92" w:rsidP="00FC2AD0">
      <w:pPr>
        <w:tabs>
          <w:tab w:val="left" w:pos="709"/>
          <w:tab w:val="left" w:pos="5103"/>
          <w:tab w:val="left" w:pos="6379"/>
        </w:tabs>
        <w:spacing w:after="0" w:line="240" w:lineRule="auto"/>
        <w:ind w:left="720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Personentransporter LE-529BH: Kasko-Versicherung, Selbstbehalt € 325,--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w w:val="85"/>
          <w:sz w:val="20"/>
          <w:szCs w:val="20"/>
          <w:lang w:val="de-DE" w:eastAsia="de-DE"/>
        </w:rPr>
        <w:t>Bei der Übergabe und bei der Rückgabe wird jeweils ein Mängelfeststellungsprotokoll verfasst.</w:t>
      </w:r>
    </w:p>
    <w:p w:rsidR="0066584C" w:rsidRPr="00FC2AD0" w:rsidRDefault="00A31F4B" w:rsidP="0066584C">
      <w:pPr>
        <w:tabs>
          <w:tab w:val="left" w:pos="709"/>
          <w:tab w:val="left" w:pos="5103"/>
          <w:tab w:val="left" w:pos="6379"/>
        </w:tabs>
        <w:spacing w:after="0" w:line="240" w:lineRule="auto"/>
        <w:ind w:left="709"/>
        <w:contextualSpacing/>
        <w:rPr>
          <w:rFonts w:ascii="Arial" w:eastAsia="Times New Roman" w:hAnsi="Arial" w:cs="Arial"/>
          <w:w w:val="85"/>
          <w:sz w:val="20"/>
          <w:szCs w:val="20"/>
          <w:lang w:val="de-DE" w:eastAsia="de-DE"/>
        </w:rPr>
      </w:pPr>
    </w:p>
    <w:p w:rsidR="0066584C" w:rsidRPr="00FC2AD0" w:rsidRDefault="00546A92" w:rsidP="0066584C">
      <w:pPr>
        <w:numPr>
          <w:ilvl w:val="0"/>
          <w:numId w:val="1"/>
        </w:numPr>
        <w:tabs>
          <w:tab w:val="left" w:pos="709"/>
          <w:tab w:val="left" w:pos="5103"/>
          <w:tab w:val="left" w:pos="6379"/>
        </w:tabs>
        <w:spacing w:after="0" w:line="240" w:lineRule="auto"/>
        <w:ind w:left="709" w:hanging="425"/>
        <w:contextualSpacing/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</w:pPr>
      <w:r w:rsidRPr="00FC2AD0">
        <w:rPr>
          <w:rFonts w:ascii="Arial" w:eastAsia="Times New Roman" w:hAnsi="Arial" w:cs="Arial"/>
          <w:b/>
          <w:w w:val="85"/>
          <w:sz w:val="20"/>
          <w:szCs w:val="20"/>
          <w:lang w:val="de-DE" w:eastAsia="de-DE"/>
        </w:rPr>
        <w:t>Bei Materialtransporten ist auf die gesetzliche Ladegutsicherung zu achten!</w:t>
      </w:r>
    </w:p>
    <w:p w:rsidR="0066584C" w:rsidRPr="0066584C" w:rsidRDefault="00A31F4B" w:rsidP="0066584C">
      <w:pPr>
        <w:pBdr>
          <w:bottom w:val="single" w:sz="4" w:space="1" w:color="auto"/>
        </w:pBdr>
        <w:tabs>
          <w:tab w:val="left" w:pos="1701"/>
          <w:tab w:val="left" w:pos="5103"/>
          <w:tab w:val="left" w:pos="6379"/>
        </w:tabs>
        <w:spacing w:line="240" w:lineRule="auto"/>
        <w:rPr>
          <w:rFonts w:ascii="Arial" w:hAnsi="Arial" w:cs="Arial"/>
          <w:sz w:val="20"/>
        </w:rPr>
      </w:pPr>
    </w:p>
    <w:p w:rsidR="00FC2AD0" w:rsidRDefault="00546A92" w:rsidP="00745584">
      <w:pPr>
        <w:tabs>
          <w:tab w:val="left" w:pos="525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6584C" w:rsidRPr="0066584C" w:rsidRDefault="00546A92" w:rsidP="0066584C">
      <w:pPr>
        <w:spacing w:line="240" w:lineRule="auto"/>
        <w:jc w:val="right"/>
        <w:rPr>
          <w:rFonts w:ascii="Arial" w:hAnsi="Arial" w:cs="Arial"/>
          <w:sz w:val="20"/>
        </w:rPr>
      </w:pPr>
      <w:r w:rsidRPr="0066584C">
        <w:rPr>
          <w:rFonts w:ascii="Arial" w:hAnsi="Arial" w:cs="Arial"/>
          <w:sz w:val="20"/>
        </w:rPr>
        <w:lastRenderedPageBreak/>
        <w:t xml:space="preserve">Leoben, am </w:t>
      </w:r>
      <w:r w:rsidRPr="0066584C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hAnsi="Arial" w:cs="Arial"/>
          <w:sz w:val="20"/>
        </w:rPr>
        <w:instrText xml:space="preserve"> FORMTEXT </w:instrText>
      </w:r>
      <w:r w:rsidRPr="0066584C">
        <w:rPr>
          <w:rFonts w:ascii="Arial" w:hAnsi="Arial" w:cs="Arial"/>
          <w:sz w:val="20"/>
        </w:rPr>
      </w:r>
      <w:r w:rsidRPr="0066584C">
        <w:rPr>
          <w:rFonts w:ascii="Arial" w:hAnsi="Arial" w:cs="Arial"/>
          <w:sz w:val="20"/>
        </w:rPr>
        <w:fldChar w:fldCharType="separate"/>
      </w:r>
      <w:r w:rsidRPr="0066584C">
        <w:rPr>
          <w:rFonts w:ascii="Arial" w:hAnsi="Arial" w:cs="Arial"/>
          <w:noProof/>
          <w:sz w:val="20"/>
        </w:rPr>
        <w:t> </w:t>
      </w:r>
      <w:r w:rsidRPr="0066584C">
        <w:rPr>
          <w:rFonts w:ascii="Arial" w:hAnsi="Arial" w:cs="Arial"/>
          <w:noProof/>
          <w:sz w:val="20"/>
        </w:rPr>
        <w:t> </w:t>
      </w:r>
      <w:r w:rsidRPr="0066584C">
        <w:rPr>
          <w:rFonts w:ascii="Arial" w:hAnsi="Arial" w:cs="Arial"/>
          <w:noProof/>
          <w:sz w:val="20"/>
        </w:rPr>
        <w:t> </w:t>
      </w:r>
      <w:r w:rsidRPr="0066584C">
        <w:rPr>
          <w:rFonts w:ascii="Arial" w:hAnsi="Arial" w:cs="Arial"/>
          <w:noProof/>
          <w:sz w:val="20"/>
        </w:rPr>
        <w:t> </w:t>
      </w:r>
      <w:r w:rsidRPr="0066584C">
        <w:rPr>
          <w:rFonts w:ascii="Arial" w:hAnsi="Arial" w:cs="Arial"/>
          <w:noProof/>
          <w:sz w:val="20"/>
        </w:rPr>
        <w:t> </w:t>
      </w:r>
      <w:r w:rsidRPr="0066584C">
        <w:rPr>
          <w:rFonts w:ascii="Arial" w:hAnsi="Arial" w:cs="Arial"/>
          <w:sz w:val="20"/>
        </w:rPr>
        <w:fldChar w:fldCharType="end"/>
      </w:r>
    </w:p>
    <w:p w:rsidR="0066584C" w:rsidRPr="0066584C" w:rsidRDefault="00546A92" w:rsidP="0066584C">
      <w:pPr>
        <w:spacing w:after="0" w:line="240" w:lineRule="auto"/>
        <w:jc w:val="center"/>
        <w:rPr>
          <w:rFonts w:ascii="Arial" w:eastAsia="Times New Roman" w:hAnsi="Arial" w:cs="Arial"/>
          <w:b/>
          <w:w w:val="85"/>
          <w:lang w:val="de-DE" w:eastAsia="de-DE"/>
        </w:rPr>
      </w:pPr>
      <w:r w:rsidRPr="0066584C">
        <w:rPr>
          <w:rFonts w:ascii="Arial" w:eastAsia="Times New Roman" w:hAnsi="Arial" w:cs="Arial"/>
          <w:b/>
          <w:w w:val="85"/>
          <w:sz w:val="28"/>
          <w:lang w:val="de-DE" w:eastAsia="de-DE"/>
        </w:rPr>
        <w:t>Antrag zur Benützung von Dienst-Kf</w:t>
      </w:r>
      <w:r>
        <w:rPr>
          <w:rFonts w:ascii="Arial" w:eastAsia="Times New Roman" w:hAnsi="Arial" w:cs="Arial"/>
          <w:b/>
          <w:w w:val="85"/>
          <w:sz w:val="28"/>
          <w:lang w:val="de-DE" w:eastAsia="de-DE"/>
        </w:rPr>
        <w:t>z</w:t>
      </w:r>
    </w:p>
    <w:p w:rsidR="0066584C" w:rsidRPr="0066584C" w:rsidRDefault="00546A92" w:rsidP="0066584C">
      <w:pPr>
        <w:spacing w:after="0" w:line="240" w:lineRule="auto"/>
        <w:jc w:val="center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hAnsi="Arial" w:cs="Arial"/>
          <w:b/>
          <w:color w:val="00737E"/>
          <w:w w:val="85"/>
          <w:sz w:val="36"/>
        </w:rPr>
        <w:t>INLAND</w:t>
      </w:r>
    </w:p>
    <w:p w:rsidR="0066584C" w:rsidRPr="0066584C" w:rsidRDefault="00546A92" w:rsidP="0066584C">
      <w:pPr>
        <w:spacing w:after="0" w:line="240" w:lineRule="auto"/>
        <w:jc w:val="center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Bitte beachten Sie dazu das Informationsblatt.</w:t>
      </w:r>
    </w:p>
    <w:p w:rsidR="0066584C" w:rsidRPr="0066584C" w:rsidRDefault="00A31F4B" w:rsidP="0066584C">
      <w:pPr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A31F4B" w:rsidP="0066584C">
      <w:pPr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tabs>
          <w:tab w:val="left" w:pos="2127"/>
          <w:tab w:val="left" w:pos="5670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Fahrzeug: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A31F4B">
        <w:rPr>
          <w:rFonts w:ascii="Arial" w:eastAsia="Times New Roman" w:hAnsi="Arial" w:cs="Arial"/>
          <w:w w:val="85"/>
          <w:lang w:val="de-DE" w:eastAsia="de-DE"/>
        </w:rPr>
      </w:r>
      <w:r w:rsidR="00A31F4B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Personentransporter </w:t>
      </w:r>
      <w:r>
        <w:rPr>
          <w:rFonts w:ascii="Arial" w:eastAsia="Times New Roman" w:hAnsi="Arial" w:cs="Arial"/>
          <w:w w:val="85"/>
          <w:lang w:val="de-DE" w:eastAsia="de-DE"/>
        </w:rPr>
        <w:t>(PET)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A31F4B">
        <w:rPr>
          <w:rFonts w:ascii="Arial" w:eastAsia="Times New Roman" w:hAnsi="Arial" w:cs="Arial"/>
          <w:w w:val="85"/>
          <w:lang w:val="de-DE" w:eastAsia="de-DE"/>
        </w:rPr>
      </w:r>
      <w:r w:rsidR="00A31F4B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Materialtransporter </w:t>
      </w:r>
      <w:r>
        <w:rPr>
          <w:rFonts w:ascii="Arial" w:eastAsia="Times New Roman" w:hAnsi="Arial" w:cs="Arial"/>
          <w:w w:val="85"/>
          <w:lang w:val="de-DE" w:eastAsia="de-DE"/>
        </w:rPr>
        <w:t>(MAT)</w:t>
      </w:r>
    </w:p>
    <w:p w:rsidR="0066584C" w:rsidRPr="0066584C" w:rsidRDefault="00A31F4B" w:rsidP="0066584C">
      <w:pPr>
        <w:tabs>
          <w:tab w:val="left" w:pos="2127"/>
          <w:tab w:val="left" w:pos="5670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OE/LS/DLE: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ab/>
        <w:t>Antragsteller</w:t>
      </w:r>
      <w:r w:rsidRPr="0066584C">
        <w:rPr>
          <w:rFonts w:ascii="Arial" w:eastAsia="Times New Roman" w:hAnsi="Arial" w:cs="Arial"/>
          <w:w w:val="85"/>
          <w:lang w:val="de-DE" w:eastAsia="de-DE"/>
        </w:rPr>
        <w:t>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</w:p>
    <w:p w:rsidR="0066584C" w:rsidRPr="0066584C" w:rsidRDefault="00546A92" w:rsidP="0066584C">
      <w:pPr>
        <w:tabs>
          <w:tab w:val="left" w:pos="2127"/>
          <w:tab w:val="left" w:pos="5670"/>
          <w:tab w:val="left" w:pos="7088"/>
          <w:tab w:val="left" w:pos="793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Termin:   am/von-bis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Uhrzeit: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bis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66584C" w:rsidRPr="0066584C" w:rsidRDefault="00546A92" w:rsidP="0066584C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Übergabe am: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66584C" w:rsidRPr="0066584C" w:rsidRDefault="00546A92" w:rsidP="0066584C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Rückgabe am: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um: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66584C" w:rsidRPr="0066584C" w:rsidRDefault="00546A92" w:rsidP="0066584C">
      <w:pPr>
        <w:tabs>
          <w:tab w:val="left" w:pos="2127"/>
          <w:tab w:val="left" w:pos="5670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Fahrziel: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>Transportgut: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98730C" w:rsidRDefault="00546A92" w:rsidP="0066584C">
      <w:pPr>
        <w:tabs>
          <w:tab w:val="left" w:pos="2127"/>
          <w:tab w:val="left" w:pos="5670"/>
          <w:tab w:val="left" w:pos="5954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Zweck: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A31F4B">
        <w:rPr>
          <w:rFonts w:ascii="Arial" w:eastAsia="Times New Roman" w:hAnsi="Arial" w:cs="Arial"/>
          <w:w w:val="85"/>
          <w:lang w:val="de-DE" w:eastAsia="de-DE"/>
        </w:rPr>
      </w:r>
      <w:r w:rsidR="00A31F4B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 xml:space="preserve">J/ 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A31F4B">
        <w:rPr>
          <w:rFonts w:ascii="Arial" w:eastAsia="Times New Roman" w:hAnsi="Arial" w:cs="Arial"/>
          <w:w w:val="85"/>
          <w:lang w:val="de-DE" w:eastAsia="de-DE"/>
        </w:rPr>
      </w:r>
      <w:r w:rsidR="00A31F4B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</w:t>
      </w:r>
      <w:r>
        <w:rPr>
          <w:rFonts w:ascii="Arial" w:eastAsia="Times New Roman" w:hAnsi="Arial" w:cs="Arial"/>
          <w:w w:val="85"/>
          <w:lang w:val="de-DE" w:eastAsia="de-DE"/>
        </w:rPr>
        <w:t>N</w:t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</w:t>
      </w:r>
      <w:r>
        <w:rPr>
          <w:rFonts w:ascii="Arial" w:eastAsia="Times New Roman" w:hAnsi="Arial" w:cs="Arial"/>
          <w:w w:val="85"/>
          <w:lang w:val="de-DE" w:eastAsia="de-DE"/>
        </w:rPr>
        <w:t>Anhängerkupplung (PET)</w:t>
      </w:r>
    </w:p>
    <w:p w:rsidR="0066584C" w:rsidRPr="0066584C" w:rsidRDefault="00546A92" w:rsidP="0066584C">
      <w:pPr>
        <w:tabs>
          <w:tab w:val="left" w:pos="2127"/>
          <w:tab w:val="left" w:pos="5670"/>
          <w:tab w:val="left" w:pos="5954"/>
          <w:tab w:val="left" w:pos="7088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Fahrer: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Tel.-Nr.: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66584C" w:rsidRDefault="00546A92" w:rsidP="0066584C">
      <w:pPr>
        <w:tabs>
          <w:tab w:val="left" w:pos="2127"/>
          <w:tab w:val="left" w:pos="5670"/>
          <w:tab w:val="left" w:pos="5954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>Reisende(r):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FORMCHECKBOX </w:instrText>
      </w:r>
      <w:r w:rsidR="00A31F4B">
        <w:rPr>
          <w:rFonts w:ascii="Arial" w:eastAsia="Times New Roman" w:hAnsi="Arial" w:cs="Arial"/>
          <w:w w:val="85"/>
          <w:lang w:val="de-DE" w:eastAsia="de-DE"/>
        </w:rPr>
      </w:r>
      <w:r w:rsidR="00A31F4B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 </w:t>
      </w:r>
      <w:r>
        <w:rPr>
          <w:rFonts w:ascii="Arial" w:eastAsia="Times New Roman" w:hAnsi="Arial" w:cs="Arial"/>
          <w:w w:val="85"/>
          <w:lang w:val="de-DE" w:eastAsia="de-DE"/>
        </w:rPr>
        <w:t>gültige/r Führerschein/e vorhanden</w:t>
      </w:r>
    </w:p>
    <w:p w:rsidR="00CB0A92" w:rsidRPr="0066584C" w:rsidRDefault="00546A92" w:rsidP="0066584C">
      <w:pPr>
        <w:tabs>
          <w:tab w:val="left" w:pos="2127"/>
          <w:tab w:val="left" w:pos="5670"/>
          <w:tab w:val="left" w:pos="5954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>
        <w:rPr>
          <w:rFonts w:ascii="Arial" w:eastAsia="Times New Roman" w:hAnsi="Arial" w:cs="Arial"/>
          <w:w w:val="85"/>
          <w:lang w:val="de-DE" w:eastAsia="de-DE"/>
        </w:rPr>
        <w:tab/>
      </w:r>
      <w:r>
        <w:rPr>
          <w:rFonts w:ascii="Arial" w:eastAsia="Times New Roman" w:hAnsi="Arial" w:cs="Arial"/>
          <w:w w:val="85"/>
          <w:lang w:val="de-DE" w:eastAsia="de-DE"/>
        </w:rPr>
        <w:tab/>
        <w:t xml:space="preserve">    (Kontrolle durch GTB bei Übergabe)</w:t>
      </w:r>
    </w:p>
    <w:p w:rsidR="00CB0A92" w:rsidRDefault="00A31F4B" w:rsidP="0066584C">
      <w:pPr>
        <w:tabs>
          <w:tab w:val="center" w:pos="7655"/>
          <w:tab w:val="center" w:pos="7797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98730C" w:rsidRPr="0066584C" w:rsidRDefault="00A31F4B" w:rsidP="0066584C">
      <w:pPr>
        <w:tabs>
          <w:tab w:val="center" w:pos="7655"/>
          <w:tab w:val="center" w:pos="7797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  <w:t>Anordnungsbefugter: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Genehmigt:</w:t>
      </w:r>
    </w:p>
    <w:p w:rsidR="0066584C" w:rsidRPr="0066584C" w:rsidRDefault="00A31F4B" w:rsidP="0066584C">
      <w:pPr>
        <w:tabs>
          <w:tab w:val="center" w:pos="7371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tabs>
          <w:tab w:val="center" w:pos="1701"/>
          <w:tab w:val="center" w:pos="7371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 xml:space="preserve">  .......................................................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................................................................</w:t>
      </w:r>
    </w:p>
    <w:p w:rsidR="0066584C" w:rsidRPr="0066584C" w:rsidRDefault="00546A92" w:rsidP="0066584C">
      <w:pPr>
        <w:tabs>
          <w:tab w:val="center" w:pos="1701"/>
          <w:tab w:val="center" w:pos="7371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  <w:t>(Unterschrift)</w:t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>
        <w:rPr>
          <w:rFonts w:ascii="Arial" w:hAnsi="Arial" w:cs="Arial"/>
          <w:color w:val="000000"/>
          <w:sz w:val="20"/>
          <w:szCs w:val="20"/>
        </w:rPr>
        <w:t>Alexander Götz</w:t>
      </w:r>
    </w:p>
    <w:p w:rsidR="0066584C" w:rsidRPr="0066584C" w:rsidRDefault="00A31F4B" w:rsidP="0066584C">
      <w:pPr>
        <w:tabs>
          <w:tab w:val="left" w:pos="6379"/>
          <w:tab w:val="center" w:pos="7655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tabs>
          <w:tab w:val="decimal" w:pos="1701"/>
          <w:tab w:val="left" w:pos="6379"/>
          <w:tab w:val="center" w:pos="7655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6584C">
        <w:rPr>
          <w:rFonts w:ascii="Arial" w:eastAsia="Times New Roman" w:hAnsi="Arial" w:cs="Arial"/>
          <w:w w:val="85"/>
          <w:lang w:val="de-DE" w:eastAsia="de-DE"/>
        </w:rPr>
        <w:instrText xml:space="preserve"> FORMTEXT </w:instrText>
      </w:r>
      <w:r w:rsidRPr="0066584C">
        <w:rPr>
          <w:rFonts w:ascii="Arial" w:eastAsia="Times New Roman" w:hAnsi="Arial" w:cs="Arial"/>
          <w:w w:val="85"/>
          <w:lang w:val="de-DE" w:eastAsia="de-DE"/>
        </w:rPr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separate"/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noProof/>
          <w:w w:val="85"/>
          <w:lang w:val="de-DE" w:eastAsia="de-DE"/>
        </w:rPr>
        <w:t> </w:t>
      </w:r>
      <w:r w:rsidRPr="0066584C">
        <w:rPr>
          <w:rFonts w:ascii="Arial" w:eastAsia="Times New Roman" w:hAnsi="Arial" w:cs="Arial"/>
          <w:w w:val="85"/>
          <w:lang w:val="de-DE" w:eastAsia="de-DE"/>
        </w:rPr>
        <w:fldChar w:fldCharType="end"/>
      </w:r>
    </w:p>
    <w:p w:rsidR="0066584C" w:rsidRPr="0066584C" w:rsidRDefault="00546A92" w:rsidP="0066584C">
      <w:pPr>
        <w:pBdr>
          <w:bottom w:val="single" w:sz="4" w:space="1" w:color="auto"/>
        </w:pBdr>
        <w:tabs>
          <w:tab w:val="center" w:pos="1701"/>
          <w:tab w:val="left" w:pos="5103"/>
          <w:tab w:val="left" w:pos="6096"/>
          <w:tab w:val="center" w:pos="7655"/>
        </w:tabs>
        <w:spacing w:after="0" w:line="36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  <w:t>(Name in Blockschrift)</w:t>
      </w:r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sz w:val="16"/>
          <w:lang w:val="de-DE" w:eastAsia="de-DE"/>
        </w:rPr>
      </w:pPr>
    </w:p>
    <w:p w:rsidR="0066584C" w:rsidRPr="0066584C" w:rsidRDefault="00546A92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b/>
          <w:w w:val="85"/>
          <w:lang w:val="de-DE" w:eastAsia="de-DE"/>
        </w:rPr>
        <w:t>Übergabeprotokoll- Mängelfeststellung:</w:t>
      </w:r>
      <w:r w:rsidRPr="0066584C">
        <w:rPr>
          <w:rFonts w:ascii="Arial" w:eastAsia="Times New Roman" w:hAnsi="Arial" w:cs="Arial"/>
          <w:b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b/>
          <w:w w:val="85"/>
          <w:lang w:val="de-DE" w:eastAsia="de-DE"/>
        </w:rPr>
        <w:tab/>
        <w:t>Datum Übergabe: ………</w:t>
      </w:r>
      <w:proofErr w:type="gramStart"/>
      <w:r w:rsidRPr="0066584C">
        <w:rPr>
          <w:rFonts w:ascii="Arial" w:eastAsia="Times New Roman" w:hAnsi="Arial" w:cs="Arial"/>
          <w:b/>
          <w:w w:val="85"/>
          <w:lang w:val="de-DE" w:eastAsia="de-DE"/>
        </w:rPr>
        <w:t>…….</w:t>
      </w:r>
      <w:proofErr w:type="gramEnd"/>
      <w:r w:rsidRPr="0066584C">
        <w:rPr>
          <w:rFonts w:ascii="Arial" w:eastAsia="Times New Roman" w:hAnsi="Arial" w:cs="Arial"/>
          <w:b/>
          <w:w w:val="85"/>
          <w:lang w:val="de-DE" w:eastAsia="de-DE"/>
        </w:rPr>
        <w:t>……</w:t>
      </w:r>
    </w:p>
    <w:p w:rsidR="0066584C" w:rsidRPr="0066584C" w:rsidRDefault="00A31F4B" w:rsidP="0066584C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Übergeber:</w:t>
      </w:r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Übernehmer:</w:t>
      </w:r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bookmarkStart w:id="1" w:name="_GoBack"/>
      <w:bookmarkEnd w:id="1"/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sz w:val="16"/>
          <w:lang w:val="de-DE" w:eastAsia="de-DE"/>
        </w:rPr>
      </w:pPr>
    </w:p>
    <w:p w:rsidR="0066584C" w:rsidRPr="0066584C" w:rsidRDefault="00546A92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b/>
          <w:w w:val="85"/>
          <w:lang w:val="de-DE" w:eastAsia="de-DE"/>
        </w:rPr>
      </w:pPr>
      <w:r w:rsidRPr="0066584C">
        <w:rPr>
          <w:rFonts w:ascii="Arial" w:eastAsia="Times New Roman" w:hAnsi="Arial" w:cs="Arial"/>
          <w:b/>
          <w:w w:val="85"/>
          <w:lang w:val="de-DE" w:eastAsia="de-DE"/>
        </w:rPr>
        <w:t xml:space="preserve">Rückgabeprotokoll - Mängelfeststellung: </w:t>
      </w:r>
      <w:r w:rsidRPr="0066584C">
        <w:rPr>
          <w:rFonts w:ascii="Arial" w:eastAsia="Times New Roman" w:hAnsi="Arial" w:cs="Arial"/>
          <w:b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b/>
          <w:w w:val="85"/>
          <w:lang w:val="de-DE" w:eastAsia="de-DE"/>
        </w:rPr>
        <w:tab/>
        <w:t>Datum Übergabe: ………</w:t>
      </w:r>
      <w:proofErr w:type="gramStart"/>
      <w:r w:rsidRPr="0066584C">
        <w:rPr>
          <w:rFonts w:ascii="Arial" w:eastAsia="Times New Roman" w:hAnsi="Arial" w:cs="Arial"/>
          <w:b/>
          <w:w w:val="85"/>
          <w:lang w:val="de-DE" w:eastAsia="de-DE"/>
        </w:rPr>
        <w:t>…….</w:t>
      </w:r>
      <w:proofErr w:type="gramEnd"/>
      <w:r w:rsidRPr="0066584C">
        <w:rPr>
          <w:rFonts w:ascii="Arial" w:eastAsia="Times New Roman" w:hAnsi="Arial" w:cs="Arial"/>
          <w:b/>
          <w:w w:val="85"/>
          <w:lang w:val="de-DE" w:eastAsia="de-DE"/>
        </w:rPr>
        <w:t>……</w:t>
      </w:r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Übergeber:</w:t>
      </w:r>
    </w:p>
    <w:p w:rsidR="0066584C" w:rsidRPr="0066584C" w:rsidRDefault="00A31F4B" w:rsidP="0066584C">
      <w:pP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</w:p>
    <w:p w:rsidR="0066584C" w:rsidRPr="0066584C" w:rsidRDefault="00546A92" w:rsidP="0066584C">
      <w:pPr>
        <w:pBdr>
          <w:bottom w:val="dashed" w:sz="4" w:space="1" w:color="auto"/>
        </w:pBdr>
        <w:tabs>
          <w:tab w:val="left" w:pos="1701"/>
          <w:tab w:val="left" w:pos="5103"/>
          <w:tab w:val="left" w:pos="6096"/>
        </w:tabs>
        <w:spacing w:after="0" w:line="240" w:lineRule="auto"/>
        <w:rPr>
          <w:rFonts w:ascii="Arial" w:eastAsia="Times New Roman" w:hAnsi="Arial" w:cs="Arial"/>
          <w:w w:val="85"/>
          <w:lang w:val="de-DE" w:eastAsia="de-DE"/>
        </w:rPr>
      </w:pP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</w:r>
      <w:r w:rsidRPr="0066584C">
        <w:rPr>
          <w:rFonts w:ascii="Arial" w:eastAsia="Times New Roman" w:hAnsi="Arial" w:cs="Arial"/>
          <w:w w:val="85"/>
          <w:lang w:val="de-DE" w:eastAsia="de-DE"/>
        </w:rPr>
        <w:tab/>
        <w:t>Übernehmer:</w:t>
      </w:r>
    </w:p>
    <w:p w:rsidR="00024160" w:rsidRPr="0066584C" w:rsidRDefault="00A31F4B" w:rsidP="0066584C">
      <w:pPr>
        <w:rPr>
          <w:rFonts w:ascii="Arial" w:hAnsi="Arial" w:cs="Arial"/>
        </w:rPr>
      </w:pPr>
    </w:p>
    <w:sectPr w:rsidR="00024160" w:rsidRPr="0066584C" w:rsidSect="00E04176">
      <w:headerReference w:type="default" r:id="rId7"/>
      <w:footerReference w:type="default" r:id="rId8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4B" w:rsidRDefault="00A31F4B">
      <w:pPr>
        <w:spacing w:after="0" w:line="240" w:lineRule="auto"/>
      </w:pPr>
      <w:r>
        <w:separator/>
      </w:r>
    </w:p>
  </w:endnote>
  <w:endnote w:type="continuationSeparator" w:id="0">
    <w:p w:rsidR="00A31F4B" w:rsidRDefault="00A3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BC" w:rsidRDefault="000F456E">
    <w:pPr>
      <w:pStyle w:val="Fuzeile"/>
    </w:pPr>
    <w:r>
      <w:t>0</w:t>
    </w:r>
    <w:r w:rsidR="00A31F4B">
      <w:t>5</w:t>
    </w:r>
    <w:r>
      <w:t>.06</w:t>
    </w:r>
    <w:r w:rsidR="00546A92">
      <w:t>.202</w:t>
    </w:r>
    <w:r w:rsidR="00F15813">
      <w:t>5</w:t>
    </w:r>
  </w:p>
  <w:p w:rsidR="00ED0782" w:rsidRDefault="00A31F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4B" w:rsidRDefault="00A31F4B">
      <w:pPr>
        <w:spacing w:after="0" w:line="240" w:lineRule="auto"/>
      </w:pPr>
      <w:r>
        <w:separator/>
      </w:r>
    </w:p>
  </w:footnote>
  <w:footnote w:type="continuationSeparator" w:id="0">
    <w:p w:rsidR="00A31F4B" w:rsidRDefault="00A3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60" w:rsidRDefault="000F456E" w:rsidP="00024160">
    <w:pPr>
      <w:pStyle w:val="Kopfzeil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EED5F44" wp14:editId="06F4BF9E">
          <wp:simplePos x="0" y="0"/>
          <wp:positionH relativeFrom="column">
            <wp:posOffset>8197</wp:posOffset>
          </wp:positionH>
          <wp:positionV relativeFrom="paragraph">
            <wp:posOffset>81280</wp:posOffset>
          </wp:positionV>
          <wp:extent cx="1076325" cy="1011555"/>
          <wp:effectExtent l="0" t="0" r="9525" b="0"/>
          <wp:wrapTight wrapText="bothSides">
            <wp:wrapPolygon edited="0">
              <wp:start x="0" y="0"/>
              <wp:lineTo x="0" y="21153"/>
              <wp:lineTo x="21409" y="21153"/>
              <wp:lineTo x="21409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u B3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BCD161" wp14:editId="2D50A509">
              <wp:simplePos x="0" y="0"/>
              <wp:positionH relativeFrom="column">
                <wp:posOffset>1038802</wp:posOffset>
              </wp:positionH>
              <wp:positionV relativeFrom="paragraph">
                <wp:posOffset>635</wp:posOffset>
              </wp:positionV>
              <wp:extent cx="1884218" cy="1473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4218" cy="147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>Gebäude</w:t>
                          </w:r>
                          <w:r w:rsidR="000F456E"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 xml:space="preserve"> |</w:t>
                          </w:r>
                          <w:r w:rsidRPr="00CA1992">
                            <w:rPr>
                              <w:rFonts w:ascii="Arial" w:hAnsi="Arial" w:cs="Arial"/>
                              <w:b/>
                              <w:w w:val="75"/>
                              <w:sz w:val="20"/>
                            </w:rPr>
                            <w:t xml:space="preserve"> Technik und Beschaffung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FUHRPARK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Franz</w:t>
                          </w:r>
                          <w:r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-</w:t>
                          </w: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</w:rPr>
                            <w:t>Josef-Straße 18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A - 8700 Leoben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Tel.: +43 3842 402 7065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guenter.hoefferer@unileoben.ac.at</w:t>
                          </w:r>
                        </w:p>
                        <w:p w:rsidR="00024160" w:rsidRPr="00CA1992" w:rsidRDefault="00546A92" w:rsidP="00024160">
                          <w:pPr>
                            <w:spacing w:after="10" w:line="240" w:lineRule="auto"/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</w:pPr>
                          <w:r w:rsidRPr="00CA1992">
                            <w:rPr>
                              <w:rFonts w:ascii="Arial" w:hAnsi="Arial" w:cs="Arial"/>
                              <w:w w:val="75"/>
                              <w:sz w:val="20"/>
                              <w:lang w:val="en-US"/>
                            </w:rPr>
                            <w:t>https://unileoben.ac.at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CD16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81.8pt;margin-top:.05pt;width:148.35pt;height:11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" filled="f" stroked="f" strokeweight=".5pt">
              <v:textbox>
                <w:txbxContent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</w:pPr>
                    <w:r w:rsidRPr="00CA1992"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>Gebäude</w:t>
                    </w:r>
                    <w:r w:rsidR="000F456E"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 xml:space="preserve"> |</w:t>
                    </w:r>
                    <w:r w:rsidRPr="00CA1992">
                      <w:rPr>
                        <w:rFonts w:ascii="Arial" w:hAnsi="Arial" w:cs="Arial"/>
                        <w:b/>
                        <w:w w:val="75"/>
                        <w:sz w:val="20"/>
                      </w:rPr>
                      <w:t xml:space="preserve"> Technik und Beschaffung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</w:rPr>
                      <w:t>FUHRPARK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</w:rPr>
                      <w:t>Franz</w:t>
                    </w:r>
                    <w:r>
                      <w:rPr>
                        <w:rFonts w:ascii="Arial" w:hAnsi="Arial" w:cs="Arial"/>
                        <w:w w:val="75"/>
                        <w:sz w:val="20"/>
                      </w:rPr>
                      <w:t>-</w:t>
                    </w:r>
                    <w:r w:rsidRPr="00CA1992">
                      <w:rPr>
                        <w:rFonts w:ascii="Arial" w:hAnsi="Arial" w:cs="Arial"/>
                        <w:w w:val="75"/>
                        <w:sz w:val="20"/>
                      </w:rPr>
                      <w:t>Josef-Straße 18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A - 8700 Leoben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Tel.: +43 3842 402 7065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guenter.hoefferer@unileoben.ac.at</w:t>
                    </w:r>
                  </w:p>
                  <w:p w:rsidR="00024160" w:rsidRPr="00CA1992" w:rsidRDefault="00546A92" w:rsidP="00024160">
                    <w:pPr>
                      <w:spacing w:after="10" w:line="240" w:lineRule="auto"/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</w:pPr>
                    <w:r w:rsidRPr="00CA1992">
                      <w:rPr>
                        <w:rFonts w:ascii="Arial" w:hAnsi="Arial" w:cs="Arial"/>
                        <w:w w:val="75"/>
                        <w:sz w:val="20"/>
                        <w:lang w:val="en-US"/>
                      </w:rPr>
                      <w:t>https://unileoben.ac.at</w:t>
                    </w:r>
                  </w:p>
                </w:txbxContent>
              </v:textbox>
            </v:shape>
          </w:pict>
        </mc:Fallback>
      </mc:AlternateContent>
    </w:r>
  </w:p>
  <w:p w:rsidR="00024160" w:rsidRDefault="00A31F4B" w:rsidP="00024160">
    <w:pPr>
      <w:pStyle w:val="Kopfzeile"/>
    </w:pPr>
  </w:p>
  <w:p w:rsidR="004236A2" w:rsidRDefault="000F456E" w:rsidP="004236A2">
    <w:pPr>
      <w:pStyle w:val="Kopfzeile"/>
    </w:pPr>
    <w:r w:rsidRPr="00032068">
      <w:rPr>
        <w:rFonts w:ascii="Tahoma" w:hAnsi="Tahoma" w:cs="Tahoma"/>
        <w:b/>
        <w:noProof/>
        <w:sz w:val="26"/>
        <w:szCs w:val="26"/>
        <w:lang w:eastAsia="de-AT"/>
      </w:rPr>
      <w:drawing>
        <wp:anchor distT="0" distB="0" distL="114300" distR="114300" simplePos="0" relativeHeight="251671552" behindDoc="1" locked="0" layoutInCell="1" allowOverlap="1" wp14:anchorId="4B34477A" wp14:editId="68C1DE91">
          <wp:simplePos x="0" y="0"/>
          <wp:positionH relativeFrom="column">
            <wp:posOffset>4707890</wp:posOffset>
          </wp:positionH>
          <wp:positionV relativeFrom="paragraph">
            <wp:posOffset>81915</wp:posOffset>
          </wp:positionV>
          <wp:extent cx="1038225" cy="669925"/>
          <wp:effectExtent l="0" t="0" r="9525" b="0"/>
          <wp:wrapTight wrapText="bothSides">
            <wp:wrapPolygon edited="0">
              <wp:start x="0" y="0"/>
              <wp:lineTo x="0" y="20883"/>
              <wp:lineTo x="21402" y="20883"/>
              <wp:lineTo x="21402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TB 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3658" w:rsidRDefault="00A31F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5A7B"/>
    <w:multiLevelType w:val="hybridMultilevel"/>
    <w:tmpl w:val="32AA0F3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B"/>
    <w:rsid w:val="000F456E"/>
    <w:rsid w:val="001D6DE9"/>
    <w:rsid w:val="00510E0D"/>
    <w:rsid w:val="00546A92"/>
    <w:rsid w:val="00583BE7"/>
    <w:rsid w:val="009E328E"/>
    <w:rsid w:val="00A31F4B"/>
    <w:rsid w:val="00A53C78"/>
    <w:rsid w:val="00BA391B"/>
    <w:rsid w:val="00D67A0A"/>
    <w:rsid w:val="00F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9919"/>
  <w15:docId w15:val="{BA155DBF-2DAD-4245-8CF6-F1FDA4CA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67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333B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658"/>
  </w:style>
  <w:style w:type="paragraph" w:styleId="Fuzeile">
    <w:name w:val="footer"/>
    <w:basedOn w:val="Standard"/>
    <w:link w:val="FuzeileZchn"/>
    <w:uiPriority w:val="99"/>
    <w:unhideWhenUsed/>
    <w:rsid w:val="00D13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tb\datenaustausch\Fuhrparkdokumente\2025\Antrag%20zur%20Ben&#252;tzung%20eines%20Dienst-KFZ_INLAND_202506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zur Benützung eines Dienst-KFZ_INLAND_20250604.dotx</Template>
  <TotalTime>0</TotalTime>
  <Pages>2</Pages>
  <Words>486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Sabine Fluch</cp:lastModifiedBy>
  <cp:revision>1</cp:revision>
  <cp:lastPrinted>2022-03-22T07:59:00Z</cp:lastPrinted>
  <dcterms:created xsi:type="dcterms:W3CDTF">2025-06-05T11:10:00Z</dcterms:created>
  <dcterms:modified xsi:type="dcterms:W3CDTF">2025-06-05T11:11:00Z</dcterms:modified>
</cp:coreProperties>
</file>